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evidence-sheets-d1-to-d11"/>
    <w:p>
      <w:pPr>
        <w:pStyle w:val="Heading1"/>
      </w:pPr>
      <w:r>
        <w:t xml:space="preserve">Evidence Sheets D1 to D11</w:t>
      </w:r>
    </w:p>
    <w:p>
      <w:pPr>
        <w:pStyle w:val="FirstParagraph"/>
      </w:pPr>
      <w:r>
        <w:rPr>
          <w:iCs/>
          <w:i/>
        </w:rPr>
        <w:t xml:space="preserve">From Practical AI for Product Owners and Business Analysts by Madhusudhan Konda · practicalaiforall.com. Free to copy and adapt.</w:t>
      </w:r>
    </w:p>
    <w:p>
      <w:pPr>
        <w:pStyle w:val="BodyText"/>
      </w:pPr>
      <w:r>
        <w:t xml:space="preserve">Each sheet feeds a section of the Enterprise AI Solution Canvas. Label every entry as a fact, an evidence-backed decision, an assumption, a gap or a request. When a later stage changes a sheet, keep the old version and note why it changed.</w:t>
      </w:r>
    </w:p>
    <w:p>
      <w:r>
        <w:br w:type="page"/>
      </w:r>
    </w:p>
    <w:bookmarkStart w:id="20" w:name="X055d9aa5b63c4f6f54f60d78a39e1d7e2d7fdfe"/>
    <w:p>
      <w:pPr>
        <w:pStyle w:val="Heading2"/>
      </w:pPr>
      <w:r>
        <w:t xml:space="preserve">D1 Shortlisted-Use-Case Record and Four Lenses Score</w:t>
      </w:r>
    </w:p>
    <w:p>
      <w:pPr>
        <w:pStyle w:val="FirstParagraph"/>
      </w:pPr>
      <w:r>
        <w:rPr>
          <w:iCs/>
          <w:i/>
        </w:rPr>
        <w:t xml:space="preserve">Chapter 2, book section 2.7.</w:t>
      </w:r>
      <w:r>
        <w:t xml:space="preserve"> </w:t>
      </w:r>
      <w:r>
        <w:t xml:space="preserve">Record why a candidate made the shortlist, how it scored on the four lenses and what must be true before it moves on.</w:t>
      </w:r>
    </w:p>
    <w:p>
      <w:pPr>
        <w:pStyle w:val="BodyText"/>
      </w:pPr>
      <w:r>
        <w:t xml:space="preserve">Initiative: ________ Owner: ________ Version/date: ________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entry and evidence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Candidate</w:t>
            </w:r>
            <w:r>
              <w:t xml:space="preserve"> </w:t>
            </w:r>
            <w:r>
              <w:t xml:space="preserve">One sentence: the pain, the user and the ambition level (advisory, augmentation or automation).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Lens 1 - Value (1-5)</w:t>
            </w:r>
            <w:r>
              <w:t xml:space="preserve"> </w:t>
            </w:r>
            <w:r>
              <w:t xml:space="preserve">Is the pain worth solving? Would anyone senior notice if it worked?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Lens 2 - Feasibility (1-5)</w:t>
            </w:r>
            <w:r>
              <w:t xml:space="preserve"> </w:t>
            </w:r>
            <w:r>
              <w:t xml:space="preserve">Does the core task match what the technology is good at?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Lens 3 - Data readiness (1-5)</w:t>
            </w:r>
            <w:r>
              <w:t xml:space="preserve"> </w:t>
            </w:r>
            <w:r>
              <w:t xml:space="preserve">Can someone name the documents or data, and does anyone own them?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Lens 4 - Risk (1-5)</w:t>
            </w:r>
            <w:r>
              <w:t xml:space="preserve"> </w:t>
            </w:r>
            <w:r>
              <w:t xml:space="preserve">What is the blast radius of a wrong output, and can it get through governance?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Evidence so far</w:t>
            </w:r>
            <w:r>
              <w:t xml:space="preserve"> </w:t>
            </w:r>
            <w:r>
              <w:t xml:space="preserve">What you have observed, and what still needs a baseline.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Why shortlisted</w:t>
            </w:r>
            <w:r>
              <w:t xml:space="preserve"> </w:t>
            </w:r>
            <w:r>
              <w:t xml:space="preserve">The short reason this candidate beat the others.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Gate before pilot</w:t>
            </w:r>
            <w:r>
              <w:t xml:space="preserve"> </w:t>
            </w:r>
            <w:r>
              <w:t xml:space="preserve">What must be approved, fixed or named before the next stage.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Canvas handoff</w:t>
            </w:r>
            <w:r>
              <w:t xml:space="preserve"> </w:t>
            </w:r>
            <w:r>
              <w:t xml:space="preserve">Which Canvas entries this record now supports.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Parked candidates</w:t>
            </w:r>
            <w:r>
              <w:t xml:space="preserve"> </w:t>
            </w:r>
            <w:r>
              <w:t xml:space="preserve">One line each: why parked and what would unpark it.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br w:type="page"/>
      </w:r>
    </w:p>
    <w:bookmarkEnd w:id="20"/>
    <w:bookmarkStart w:id="21" w:name="d2-one-page-opportunity-case"/>
    <w:p>
      <w:pPr>
        <w:pStyle w:val="Heading2"/>
      </w:pPr>
      <w:r>
        <w:t xml:space="preserve">D2 One-Page Opportunity Case</w:t>
      </w:r>
    </w:p>
    <w:p>
      <w:pPr>
        <w:pStyle w:val="FirstParagraph"/>
      </w:pPr>
      <w:r>
        <w:rPr>
          <w:iCs/>
          <w:i/>
        </w:rPr>
        <w:t xml:space="preserve">Chapter 3, book section 3.9.</w:t>
      </w:r>
      <w:r>
        <w:t xml:space="preserve"> </w:t>
      </w:r>
      <w:r>
        <w:t xml:space="preserve">Give decision-makers enough to judge whether the opportunity is credible and whether the next evidence step is worth funding.</w:t>
      </w:r>
    </w:p>
    <w:p>
      <w:pPr>
        <w:pStyle w:val="BodyText"/>
      </w:pPr>
      <w:r>
        <w:t xml:space="preserve">Initiative: ________ Owner: ________ Version/date: ________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entry and evidence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Problem and user</w:t>
            </w:r>
            <w:r>
              <w:t xml:space="preserve"> </w:t>
            </w:r>
            <w:r>
              <w:t xml:space="preserve">Who is affected, what happens today and what it costs them.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Evidence and baseline</w:t>
            </w:r>
            <w:r>
              <w:t xml:space="preserve"> </w:t>
            </w:r>
            <w:r>
              <w:t xml:space="preserve">Sample, period, volumes, handling time and the limits of the data.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Proposed intervention</w:t>
            </w:r>
            <w:r>
              <w:t xml:space="preserve"> </w:t>
            </w:r>
            <w:r>
              <w:t xml:space="preserve">What the product will do, and what it will not do.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Value hypothesis</w:t>
            </w:r>
            <w:r>
              <w:t xml:space="preserve"> </w:t>
            </w:r>
            <w:r>
              <w:t xml:space="preserve">For [user], if [change], then [measurable outcome] will improve because [mechanism].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Measures and guardrails</w:t>
            </w:r>
            <w:r>
              <w:t xml:space="preserve"> </w:t>
            </w:r>
            <w:r>
              <w:t xml:space="preserve">Workflow outcomes, product behaviour, quality and safety.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Alternatives considered</w:t>
            </w:r>
            <w:r>
              <w:t xml:space="preserve"> </w:t>
            </w:r>
            <w:r>
              <w:t xml:space="preserve">Including non-AI options and keeping the current process.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Main assumptions</w:t>
            </w:r>
            <w:r>
              <w:t xml:space="preserve"> </w:t>
            </w:r>
            <w:r>
              <w:t xml:space="preserve">What must be true, and where each will be tested.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 cost drivers</w:t>
            </w:r>
            <w:r>
              <w:t xml:space="preserve"> </w:t>
            </w:r>
            <w:r>
              <w:t xml:space="preserve">Content, engineering, integration, evaluation, review, adoption, support. Use ranges.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Next decision requested</w:t>
            </w:r>
            <w:r>
              <w:t xml:space="preserve"> </w:t>
            </w:r>
            <w:r>
              <w:t xml:space="preserve">The small, specific step you are asking to fund now, and what happens if conditions are not met.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br w:type="page"/>
      </w:r>
    </w:p>
    <w:bookmarkEnd w:id="21"/>
    <w:bookmarkStart w:id="22" w:name="d3-use-case-frame"/>
    <w:p>
      <w:pPr>
        <w:pStyle w:val="Heading2"/>
      </w:pPr>
      <w:r>
        <w:t xml:space="preserve">D3 Use Case Frame</w:t>
      </w:r>
    </w:p>
    <w:p>
      <w:pPr>
        <w:pStyle w:val="FirstParagraph"/>
      </w:pPr>
      <w:r>
        <w:rPr>
          <w:iCs/>
          <w:i/>
        </w:rPr>
        <w:t xml:space="preserve">Chapter 4, book section 4.9.</w:t>
      </w:r>
      <w:r>
        <w:t xml:space="preserve"> </w:t>
      </w:r>
      <w:r>
        <w:t xml:space="preserve">Put the connected use case decisions on one page so they can be challenged in one conversation.</w:t>
      </w:r>
    </w:p>
    <w:p>
      <w:pPr>
        <w:pStyle w:val="BodyText"/>
      </w:pPr>
      <w:r>
        <w:t xml:space="preserve">Initiative: ________ Owner: ________ Version/date: ________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entry and evidence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Use case name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User and trigger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Desired outcome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Current pain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Intervention point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Approved evidence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AI output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Decision owner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Action boundary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Human review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Exceptions and prohibited paths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Measures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br w:type="page"/>
      </w:r>
    </w:p>
    <w:bookmarkEnd w:id="22"/>
    <w:bookmarkStart w:id="23" w:name="d4-discovery-evidence-pack"/>
    <w:p>
      <w:pPr>
        <w:pStyle w:val="Heading2"/>
      </w:pPr>
      <w:r>
        <w:t xml:space="preserve">D4 Discovery Evidence Pack</w:t>
      </w:r>
    </w:p>
    <w:p>
      <w:pPr>
        <w:pStyle w:val="FirstParagraph"/>
      </w:pPr>
      <w:r>
        <w:rPr>
          <w:iCs/>
          <w:i/>
        </w:rPr>
        <w:t xml:space="preserve">Chapter 5, book section 5.9.</w:t>
      </w:r>
      <w:r>
        <w:t xml:space="preserve"> </w:t>
      </w:r>
      <w:r>
        <w:t xml:space="preserve">Show the riskiest assumptions, how they were tested, what changed and which decision is requested.</w:t>
      </w:r>
    </w:p>
    <w:p>
      <w:pPr>
        <w:pStyle w:val="BodyText"/>
      </w:pPr>
      <w:r>
        <w:t xml:space="preserve">Initiative: ________ Owner: ________ Version/date: ________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entry and evidence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Decision sought</w:t>
            </w:r>
            <w:r>
              <w:t xml:space="preserve"> </w:t>
            </w:r>
            <w:r>
              <w:t xml:space="preserve">What investment, scope or evidence gate should be approved next?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Current frame</w:t>
            </w:r>
            <w:r>
              <w:t xml:space="preserve"> </w:t>
            </w:r>
            <w:r>
              <w:t xml:space="preserve">The latest user, workflow, evidence boundary, output, decision and non-goals.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Riskiest assumptions</w:t>
            </w:r>
            <w:r>
              <w:t xml:space="preserve"> </w:t>
            </w:r>
            <w:r>
              <w:t xml:space="preserve">The high-importance, high-uncertainty claims tested first.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Evidence and method</w:t>
            </w:r>
            <w:r>
              <w:t xml:space="preserve"> </w:t>
            </w:r>
            <w:r>
              <w:t xml:space="preserve">Cases observed, artefacts inspected, interviews, data, prototypes and limitations.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Representative set</w:t>
            </w:r>
            <w:r>
              <w:t xml:space="preserve"> </w:t>
            </w:r>
            <w:r>
              <w:t xml:space="preserve">Routine, ambiguous, exception, conflict, no-evidence and prohibited examples.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Prototype findings</w:t>
            </w:r>
            <w:r>
              <w:t xml:space="preserve"> </w:t>
            </w:r>
            <w:r>
              <w:t xml:space="preserve">What users did, what the technology did and the main failure patterns.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Changed use case</w:t>
            </w:r>
            <w:r>
              <w:t xml:space="preserve"> </w:t>
            </w:r>
            <w:r>
              <w:t xml:space="preserve">Fields revised because of evidence, with the reason recorded.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Unresolved gaps</w:t>
            </w:r>
            <w:r>
              <w:t xml:space="preserve"> </w:t>
            </w:r>
            <w:r>
              <w:t xml:space="preserve">Important uncertainty that remains and where it should be handled next.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Recommendation</w:t>
            </w:r>
            <w:r>
              <w:t xml:space="preserve"> </w:t>
            </w:r>
            <w:r>
              <w:t xml:space="preserve">Proceed, revise or stop, including the next decision and success conditions.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Representative example set (Section 5.5)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Example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Atlas example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Expected treatment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Routine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Ambiguous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Exception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Conflicting sources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 approved evidence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Prohibited or sensitive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br w:type="page"/>
      </w:r>
    </w:p>
    <w:bookmarkEnd w:id="23"/>
    <w:bookmarkStart w:id="24" w:name="d5-ai-ready-requirements-sheet"/>
    <w:p>
      <w:pPr>
        <w:pStyle w:val="Heading2"/>
      </w:pPr>
      <w:r>
        <w:t xml:space="preserve">D5 AI-Ready Requirements Sheet</w:t>
      </w:r>
    </w:p>
    <w:p>
      <w:pPr>
        <w:pStyle w:val="FirstParagraph"/>
      </w:pPr>
      <w:r>
        <w:rPr>
          <w:iCs/>
          <w:i/>
        </w:rPr>
        <w:t xml:space="preserve">Chapter 6, book section 6.10.</w:t>
      </w:r>
      <w:r>
        <w:t xml:space="preserve"> </w:t>
      </w:r>
      <w:r>
        <w:t xml:space="preserve">Bring the product contract into one place, aligned to one use case, before stories are written.</w:t>
      </w:r>
    </w:p>
    <w:p>
      <w:pPr>
        <w:pStyle w:val="BodyText"/>
      </w:pPr>
      <w:r>
        <w:t xml:space="preserve">Initiative: ________ Owner: ________ Version/date: ________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entry and evidence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User, trigger and scope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Inputs and context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Approved sources and access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Output and evidence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Deterministic controls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AI quality expectations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Uncertainty and conflict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Refusal and escalation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Human review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Operational and fallback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Logging, audit and retention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Acceptance approach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br w:type="page"/>
      </w:r>
    </w:p>
    <w:bookmarkEnd w:id="24"/>
    <w:bookmarkStart w:id="25" w:name="X4e61965ce3f5662a5aab53028bc2ebe18885e4f"/>
    <w:p>
      <w:pPr>
        <w:pStyle w:val="Heading2"/>
      </w:pPr>
      <w:r>
        <w:t xml:space="preserve">D6 Data and Knowledge Readiness Assessment</w:t>
      </w:r>
    </w:p>
    <w:p>
      <w:pPr>
        <w:pStyle w:val="FirstParagraph"/>
      </w:pPr>
      <w:r>
        <w:rPr>
          <w:iCs/>
          <w:i/>
        </w:rPr>
        <w:t xml:space="preserve">Chapter 7, book section 7.10.</w:t>
      </w:r>
      <w:r>
        <w:t xml:space="preserve"> </w:t>
      </w:r>
      <w:r>
        <w:t xml:space="preserve">Show which collections support the use case, which gaps affect behaviour and what must happen before the next gate.</w:t>
      </w:r>
    </w:p>
    <w:p>
      <w:pPr>
        <w:pStyle w:val="BodyText"/>
      </w:pPr>
      <w:r>
        <w:t xml:space="preserve">Initiative: ________ Owner: ________ Version/date: ________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entry and evidence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Use case dependency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Approved collections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Authority and owners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Content quality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Eligibility metadata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Extraction and structure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Permissions and privacy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Freshness and change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Dependencies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Experiment evidence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Material gaps and treatments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Readiness decision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br w:type="page"/>
      </w:r>
    </w:p>
    <w:bookmarkEnd w:id="25"/>
    <w:bookmarkStart w:id="26" w:name="d7-solution-pattern-decision-record"/>
    <w:p>
      <w:pPr>
        <w:pStyle w:val="Heading2"/>
      </w:pPr>
      <w:r>
        <w:t xml:space="preserve">D7 Solution Pattern Decision Record</w:t>
      </w:r>
    </w:p>
    <w:p>
      <w:pPr>
        <w:pStyle w:val="FirstParagraph"/>
      </w:pPr>
      <w:r>
        <w:rPr>
          <w:iCs/>
          <w:i/>
        </w:rPr>
        <w:t xml:space="preserve">Chapter 8, book section 8.10.</w:t>
      </w:r>
      <w:r>
        <w:t xml:space="preserve"> </w:t>
      </w:r>
      <w:r>
        <w:t xml:space="preserve">Record why the chosen pattern fits and which tempting capabilities are deliberately excluded.</w:t>
      </w:r>
    </w:p>
    <w:p>
      <w:pPr>
        <w:pStyle w:val="BodyText"/>
      </w:pPr>
      <w:r>
        <w:t xml:space="preserve">Initiative: ________ Owner: ________ Version/date: ________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entry and evidence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User and job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Selected pattern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Why this pattern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Sources and retrieval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Generation task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Context and memory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Tools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Action authority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Human role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Controls and fallback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Observability and evaluation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Excluded scope and next gate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br w:type="page"/>
      </w:r>
    </w:p>
    <w:bookmarkEnd w:id="26"/>
    <w:bookmarkStart w:id="27" w:name="d8-ai-risk-and-control-register"/>
    <w:p>
      <w:pPr>
        <w:pStyle w:val="Heading2"/>
      </w:pPr>
      <w:r>
        <w:t xml:space="preserve">D8 AI Risk and Control Register</w:t>
      </w:r>
    </w:p>
    <w:p>
      <w:pPr>
        <w:pStyle w:val="FirstParagraph"/>
      </w:pPr>
      <w:r>
        <w:rPr>
          <w:iCs/>
          <w:i/>
        </w:rPr>
        <w:t xml:space="preserve">Chapter 9, book section 9.10.</w:t>
      </w:r>
      <w:r>
        <w:t xml:space="preserve"> </w:t>
      </w:r>
      <w:r>
        <w:t xml:space="preserve">Connect each credible failure to its consequence, controls, owners, evidence and a decision. One row per failure.</w:t>
      </w:r>
    </w:p>
    <w:p>
      <w:pPr>
        <w:pStyle w:val="BodyText"/>
      </w:pPr>
      <w:r>
        <w:t xml:space="preserve">Initiative: ________ Owner: ________ Version/date: ________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entry and evidence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 boundary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Credible failure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Affected stakeholders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Consequence and blast radius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Likelihood evidence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controls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Detective controls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Correction and recovery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Human authority and escalation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Control owners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Evidence of effectiveness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Residual-risk decision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br w:type="page"/>
      </w:r>
    </w:p>
    <w:bookmarkEnd w:id="27"/>
    <w:bookmarkStart w:id="28" w:name="d9-delivery-responsibility-view"/>
    <w:p>
      <w:pPr>
        <w:pStyle w:val="Heading2"/>
      </w:pPr>
      <w:r>
        <w:t xml:space="preserve">D9 Delivery Responsibility View</w:t>
      </w:r>
    </w:p>
    <w:p>
      <w:pPr>
        <w:pStyle w:val="FirstParagraph"/>
      </w:pPr>
      <w:r>
        <w:rPr>
          <w:iCs/>
          <w:i/>
        </w:rPr>
        <w:t xml:space="preserve">Chapter 10, book section 10.10.</w:t>
      </w:r>
      <w:r>
        <w:t xml:space="preserve"> </w:t>
      </w:r>
      <w:r>
        <w:t xml:space="preserve">Connect each material decision or behaviour to accountable owners, evidence, approval, operation and change.</w:t>
      </w:r>
    </w:p>
    <w:p>
      <w:pPr>
        <w:pStyle w:val="BodyText"/>
      </w:pPr>
      <w:r>
        <w:t xml:space="preserve">Initiative: ________ Owner: ________ Version/date: ________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entry and evidence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Decision or product behaviour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Accountable decision owner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Required contributors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Evidence required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Delivery artefact or system location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Approval point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Operational owner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Incident or escalation owner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Change authority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Open dependency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br w:type="page"/>
      </w:r>
    </w:p>
    <w:bookmarkEnd w:id="28"/>
    <w:bookmarkStart w:id="29" w:name="d10-evaluation-plan"/>
    <w:p>
      <w:pPr>
        <w:pStyle w:val="Heading2"/>
      </w:pPr>
      <w:r>
        <w:t xml:space="preserve">D10 Evaluation Plan</w:t>
      </w:r>
    </w:p>
    <w:p>
      <w:pPr>
        <w:pStyle w:val="FirstParagraph"/>
      </w:pPr>
      <w:r>
        <w:rPr>
          <w:iCs/>
          <w:i/>
        </w:rPr>
        <w:t xml:space="preserve">Chapter 11, book section 11.10.</w:t>
      </w:r>
      <w:r>
        <w:t xml:space="preserve"> </w:t>
      </w:r>
      <w:r>
        <w:t xml:space="preserve">Connect each material behaviour or failure to cases, a measure, a threshold, an owner and a gate.</w:t>
      </w:r>
    </w:p>
    <w:p>
      <w:pPr>
        <w:pStyle w:val="BodyText"/>
      </w:pPr>
      <w:r>
        <w:t xml:space="preserve">Initiative: ________ Owner: ________ Version/date: ________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Your entry and evidence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 behaviour or failure mode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Evaluation layer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Representative case set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Reference evidence or expected treatment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Measure and method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Threshold or decision rule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Dataset or case-set owner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Evaluator or reviewer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Version and configuration under test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Result and failure pattern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Monitoring signal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Gate, corrective action or stop decision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br w:type="page"/>
      </w:r>
    </w:p>
    <w:bookmarkEnd w:id="29"/>
    <w:bookmarkStart w:id="30" w:name="d11-30-60-90-day-validation-roadmap"/>
    <w:p>
      <w:pPr>
        <w:pStyle w:val="Heading2"/>
      </w:pPr>
      <w:r>
        <w:t xml:space="preserve">D11 30-60-90 Day Validation Roadmap</w:t>
      </w:r>
    </w:p>
    <w:p>
      <w:pPr>
        <w:pStyle w:val="FirstParagraph"/>
      </w:pPr>
      <w:r>
        <w:rPr>
          <w:iCs/>
          <w:i/>
        </w:rPr>
        <w:t xml:space="preserve">Chapter 12, book section 12.10.</w:t>
      </w:r>
      <w:r>
        <w:t xml:space="preserve"> </w:t>
      </w:r>
      <w:r>
        <w:t xml:space="preserve">Sequence preparation, supervised use and bounded operation, each ending in a gate and a decision route.</w:t>
      </w:r>
    </w:p>
    <w:p>
      <w:pPr>
        <w:pStyle w:val="BodyText"/>
      </w:pPr>
      <w:r>
        <w:t xml:space="preserve">Initiative: ________ Owner: ________ Version/date: ________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Horizon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Scope, capability and evidence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Owners, gate and deferral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Days 1 to 30</w:t>
            </w:r>
            <w:r>
              <w:t xml:space="preserve"> </w:t>
            </w:r>
            <w:r>
              <w:t xml:space="preserve">Stabilise scope and prove hard controls before real users.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Days 31 to 60</w:t>
            </w:r>
            <w:r>
              <w:t xml:space="preserve"> </w:t>
            </w:r>
            <w:r>
              <w:t xml:space="preserve">Supervised use: task, review, service and adoption evidence.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Days 61 to 90</w:t>
            </w:r>
            <w:r>
              <w:t xml:space="preserve"> </w:t>
            </w:r>
            <w:r>
              <w:t xml:space="preserve">Bounded operation, source-change and recovery tests, then the decision.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Deferred capabilities</w:t>
            </w:r>
            <w:r>
              <w:t xml:space="preserve"> </w:t>
            </w:r>
            <w:r>
              <w:t xml:space="preserve">What stays out, and what would bring it in.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Arial" w:cstheme="majorBidi" w:eastAsiaTheme="majorEastAsia" w:hAnsiTheme="majorHAnsi"/>
      <w:b/>
      <w:bCs/>
      <w:color w:themeColor="accent1" w:themeShade="B5" w:val="C2502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C2502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Arial" w:cstheme="majorBidi" w:eastAsiaTheme="majorEastAsia" w:hAnsiTheme="majorHAnsi"/>
      <w:b/>
      <w:bCs/>
      <w:color w:themeColor="accent1" w:val="C2502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Arial" w:cstheme="majorBidi" w:eastAsiaTheme="majorEastAsia" w:hAnsiTheme="majorHAnsi"/>
      <w:b/>
      <w:bCs/>
      <w:color w:themeColor="accent1" w:val="C2502A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Arial" w:cstheme="majorBidi" w:eastAsiaTheme="majorEastAsia" w:hAnsiTheme="majorHAnsi"/>
      <w:b/>
      <w:bCs/>
      <w:color w:themeColor="accent1" w:val="C2502A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Arial" w:cstheme="majorBidi" w:eastAsiaTheme="majorEastAsia" w:hAnsiTheme="majorHAnsi"/>
      <w:i/>
      <w:bCs/>
      <w:color w:themeColor="accent1" w:val="C2502A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Arial" w:cstheme="majorBidi" w:eastAsiaTheme="majorEastAsia" w:hAnsiTheme="majorHAnsi"/>
      <w:iCs/>
      <w:color w:themeColor="accent1" w:val="C2502A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Arial" w:cstheme="majorBidi" w:eastAsiaTheme="majorEastAsia" w:hAnsiTheme="majorHAnsi"/>
      <w:color w:themeColor="accent1" w:val="C2502A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Arial" w:cstheme="majorBidi" w:eastAsiaTheme="majorEastAsia" w:hAnsiTheme="majorHAnsi"/>
      <w:color w:themeColor="accent1" w:val="C2502A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Arial" w:cstheme="majorBidi" w:eastAsiaTheme="majorEastAsia" w:hAnsiTheme="majorHAnsi"/>
      <w:color w:themeColor="accent1" w:val="C2502A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Arial" w:cstheme="majorBidi" w:eastAsiaTheme="majorEastAsia" w:hAnsiTheme="majorHAnsi"/>
      <w:color w:themeColor="accent1" w:val="C2502A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C2502A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theme="majorBidi" w:eastAsiaTheme="majorEastAsia" w:hAnsiTheme="majorHAnsi"/>
      <w:b w:val="0"/>
      <w:bCs w:val="0"/>
      <w:color w:themeColor="accent1" w:themeShade="BF" w:val="C2502A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2026-10-01T11:11:44Z</dcterms:created>
  <dcterms:modified xsi:type="dcterms:W3CDTF">2026-10-01T11:11:44Z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